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1467C" w14:textId="77777777" w:rsidR="00EE76C9" w:rsidRDefault="00EE76C9" w:rsidP="00EE76C9">
      <w:pPr>
        <w:ind w:left="180"/>
        <w:rPr>
          <w:rFonts w:ascii="Arial" w:hAnsi="Arial"/>
          <w:sz w:val="20"/>
          <w:szCs w:val="20"/>
        </w:rPr>
      </w:pPr>
      <w:bookmarkStart w:id="0" w:name="_GoBack"/>
      <w:bookmarkEnd w:id="0"/>
      <w:permStart w:id="1570140426" w:edGrp="everyone"/>
    </w:p>
    <w:p w14:paraId="42C9D159" w14:textId="77777777" w:rsidR="00EE76C9" w:rsidRDefault="00EE76C9" w:rsidP="00EE76C9">
      <w:pPr>
        <w:ind w:left="180"/>
        <w:rPr>
          <w:rFonts w:ascii="Arial" w:hAnsi="Arial"/>
          <w:sz w:val="20"/>
          <w:szCs w:val="20"/>
        </w:rPr>
      </w:pPr>
    </w:p>
    <w:p w14:paraId="5371160D" w14:textId="77777777" w:rsidR="00EE76C9" w:rsidRDefault="00EE76C9" w:rsidP="00EE76C9">
      <w:pPr>
        <w:ind w:left="180"/>
        <w:rPr>
          <w:rFonts w:ascii="Arial" w:hAnsi="Arial"/>
          <w:sz w:val="20"/>
          <w:szCs w:val="20"/>
        </w:rPr>
      </w:pPr>
    </w:p>
    <w:p w14:paraId="06DB22B7" w14:textId="77777777" w:rsidR="00920CBE" w:rsidRDefault="00920CBE" w:rsidP="00920CBE"/>
    <w:p w14:paraId="1FCF76F6" w14:textId="77777777" w:rsidR="00920CBE" w:rsidRDefault="00920CBE" w:rsidP="00920CBE">
      <w:pPr>
        <w:jc w:val="center"/>
      </w:pPr>
      <w:r>
        <w:t>REFUSAL OF SERVICES FORM</w:t>
      </w:r>
    </w:p>
    <w:p w14:paraId="751382D9" w14:textId="77777777" w:rsidR="00920CBE" w:rsidRDefault="00920CBE" w:rsidP="00920CBE"/>
    <w:p w14:paraId="088FA39D" w14:textId="77777777" w:rsidR="00920CBE" w:rsidRDefault="00920CBE" w:rsidP="00920CBE"/>
    <w:p w14:paraId="09847D5A" w14:textId="77777777" w:rsidR="00920CBE" w:rsidRDefault="00920CBE" w:rsidP="00920CBE">
      <w:pPr>
        <w:spacing w:line="360" w:lineRule="auto"/>
      </w:pPr>
      <w:r>
        <w:t>We / I, the parent(s) of _________________________________________, request that he / she not be served in a special education classroom at this time.  We are aware that</w:t>
      </w:r>
    </w:p>
    <w:p w14:paraId="3AC9ABD4" w14:textId="77777777" w:rsidR="00920CBE" w:rsidRDefault="00920CBE" w:rsidP="00920CBE">
      <w:pPr>
        <w:spacing w:line="360" w:lineRule="auto"/>
      </w:pPr>
      <w:r>
        <w:t>___________________________________________ does qualify for special education services, which the Willard R-II School District is willing to provide.  We are refusing these services of our own free will.</w:t>
      </w:r>
    </w:p>
    <w:p w14:paraId="65D1BE74" w14:textId="77777777" w:rsidR="00920CBE" w:rsidRDefault="00920CBE" w:rsidP="00920CBE">
      <w:pPr>
        <w:spacing w:line="360" w:lineRule="auto"/>
      </w:pPr>
    </w:p>
    <w:p w14:paraId="3A844B32" w14:textId="77777777" w:rsidR="00920CBE" w:rsidRDefault="00920CBE" w:rsidP="00920CBE">
      <w:pPr>
        <w:spacing w:line="360" w:lineRule="auto"/>
      </w:pPr>
      <w:r>
        <w:t xml:space="preserve">We are aware, and acknowledge by our signature, an initial evaluation would be required if, at a future date, we feel _______________________________________ </w:t>
      </w:r>
      <w:proofErr w:type="gramStart"/>
      <w:r>
        <w:t>is in need of</w:t>
      </w:r>
      <w:proofErr w:type="gramEnd"/>
      <w:r>
        <w:t xml:space="preserve"> special education and related services.  We are also aware _________________________</w:t>
      </w:r>
    </w:p>
    <w:p w14:paraId="00459BF4" w14:textId="77777777" w:rsidR="00920CBE" w:rsidRDefault="00920CBE" w:rsidP="00920CBE">
      <w:pPr>
        <w:spacing w:line="360" w:lineRule="auto"/>
      </w:pPr>
      <w:r>
        <w:t>may not qualify for special services as a result of a new evaluation.  With that knowledge we are still refusing services.</w:t>
      </w:r>
    </w:p>
    <w:p w14:paraId="097C8A81" w14:textId="77777777" w:rsidR="00920CBE" w:rsidRDefault="00920CBE" w:rsidP="00920CBE"/>
    <w:p w14:paraId="09DA2673" w14:textId="77777777" w:rsidR="00920CBE" w:rsidRDefault="00920CBE" w:rsidP="00920CBE"/>
    <w:p w14:paraId="1101B262" w14:textId="77777777" w:rsidR="00920CBE" w:rsidRDefault="00920CBE" w:rsidP="00920CBE"/>
    <w:p w14:paraId="09250F0F" w14:textId="075413C4" w:rsidR="00920CBE" w:rsidRDefault="00920CBE" w:rsidP="00920CBE">
      <w:r>
        <w:t>_________________________________________________________________</w:t>
      </w:r>
      <w:r>
        <w:tab/>
      </w:r>
      <w:r>
        <w:tab/>
        <w:t>_______________</w:t>
      </w:r>
    </w:p>
    <w:p w14:paraId="6DBF5A89" w14:textId="77777777" w:rsidR="00920CBE" w:rsidRDefault="00920CBE" w:rsidP="00920CBE">
      <w:r>
        <w:rPr>
          <w:sz w:val="16"/>
          <w:szCs w:val="16"/>
        </w:rPr>
        <w:t>Parent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61011A6D" w14:textId="77777777" w:rsidR="00920CBE" w:rsidRDefault="00920CBE" w:rsidP="00920CBE"/>
    <w:p w14:paraId="025FADBB" w14:textId="77777777" w:rsidR="00920CBE" w:rsidRDefault="00920CBE" w:rsidP="00920CBE"/>
    <w:p w14:paraId="2B988227" w14:textId="77777777" w:rsidR="00920CBE" w:rsidRDefault="00920CBE" w:rsidP="00920CBE"/>
    <w:p w14:paraId="14C5D3E3" w14:textId="252C15C0" w:rsidR="00920CBE" w:rsidRDefault="00920CBE" w:rsidP="00920CBE">
      <w:r>
        <w:t>_________________________________________________________________</w:t>
      </w:r>
      <w:r>
        <w:tab/>
      </w:r>
      <w:r>
        <w:tab/>
        <w:t>_______________</w:t>
      </w:r>
    </w:p>
    <w:p w14:paraId="045E5B0C" w14:textId="77777777" w:rsidR="00920CBE" w:rsidRDefault="00920CBE" w:rsidP="00920CBE">
      <w:pPr>
        <w:rPr>
          <w:sz w:val="16"/>
          <w:szCs w:val="16"/>
        </w:rPr>
      </w:pPr>
      <w:r>
        <w:rPr>
          <w:sz w:val="16"/>
          <w:szCs w:val="16"/>
        </w:rPr>
        <w:t>Parent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56B58288" w14:textId="77777777" w:rsidR="00E1451D" w:rsidRDefault="00E1451D" w:rsidP="00E1451D">
      <w:pPr>
        <w:ind w:left="180"/>
        <w:rPr>
          <w:rFonts w:ascii="Arial" w:hAnsi="Arial"/>
          <w:sz w:val="20"/>
          <w:szCs w:val="20"/>
        </w:rPr>
      </w:pPr>
    </w:p>
    <w:p w14:paraId="046C923A" w14:textId="77777777" w:rsidR="001863F9" w:rsidRDefault="001863F9" w:rsidP="00E1451D">
      <w:pPr>
        <w:ind w:left="180"/>
        <w:rPr>
          <w:rFonts w:ascii="Arial" w:hAnsi="Arial"/>
          <w:sz w:val="20"/>
          <w:szCs w:val="20"/>
        </w:rPr>
      </w:pPr>
    </w:p>
    <w:p w14:paraId="7C749053" w14:textId="77777777" w:rsidR="00AC2AA6" w:rsidRDefault="00AC2AA6" w:rsidP="00E1451D">
      <w:pPr>
        <w:ind w:left="180"/>
        <w:rPr>
          <w:rFonts w:ascii="Arial" w:hAnsi="Arial"/>
          <w:sz w:val="20"/>
          <w:szCs w:val="20"/>
        </w:rPr>
      </w:pPr>
    </w:p>
    <w:p w14:paraId="7171FDCB" w14:textId="77777777" w:rsidR="00AC2AA6" w:rsidRDefault="00AC2AA6" w:rsidP="00E1451D">
      <w:pPr>
        <w:ind w:left="180"/>
        <w:rPr>
          <w:rFonts w:ascii="Arial" w:hAnsi="Arial"/>
          <w:sz w:val="20"/>
          <w:szCs w:val="20"/>
        </w:rPr>
      </w:pPr>
    </w:p>
    <w:p w14:paraId="3D224AFC" w14:textId="77777777" w:rsidR="00AC2AA6" w:rsidRDefault="00AC2AA6" w:rsidP="00E1451D">
      <w:pPr>
        <w:ind w:left="180"/>
        <w:rPr>
          <w:rFonts w:ascii="Arial" w:hAnsi="Arial"/>
          <w:sz w:val="20"/>
          <w:szCs w:val="20"/>
        </w:rPr>
      </w:pPr>
    </w:p>
    <w:p w14:paraId="67A3714C" w14:textId="77777777" w:rsidR="00AC2AA6" w:rsidRDefault="00AC2AA6" w:rsidP="00E1451D">
      <w:pPr>
        <w:ind w:left="180"/>
        <w:rPr>
          <w:rFonts w:ascii="Arial" w:hAnsi="Arial"/>
          <w:sz w:val="20"/>
          <w:szCs w:val="20"/>
        </w:rPr>
      </w:pPr>
    </w:p>
    <w:p w14:paraId="043E62F4" w14:textId="77777777" w:rsidR="00AC2AA6" w:rsidRDefault="00AC2AA6" w:rsidP="00E1451D">
      <w:pPr>
        <w:ind w:left="180"/>
        <w:rPr>
          <w:rFonts w:ascii="Arial" w:hAnsi="Arial"/>
          <w:sz w:val="20"/>
          <w:szCs w:val="20"/>
        </w:rPr>
      </w:pPr>
    </w:p>
    <w:p w14:paraId="6866E528" w14:textId="77777777" w:rsidR="00AC2AA6" w:rsidRDefault="00AC2AA6" w:rsidP="00E1451D">
      <w:pPr>
        <w:ind w:left="180"/>
        <w:rPr>
          <w:rFonts w:ascii="Arial" w:hAnsi="Arial"/>
          <w:sz w:val="20"/>
          <w:szCs w:val="20"/>
        </w:rPr>
      </w:pPr>
    </w:p>
    <w:p w14:paraId="4E722A6A" w14:textId="77777777" w:rsidR="00AC2AA6" w:rsidRDefault="00AC2AA6" w:rsidP="00E1451D">
      <w:pPr>
        <w:ind w:left="180"/>
        <w:rPr>
          <w:rFonts w:ascii="Arial" w:hAnsi="Arial"/>
          <w:sz w:val="20"/>
          <w:szCs w:val="20"/>
        </w:rPr>
      </w:pPr>
    </w:p>
    <w:p w14:paraId="0CD1FA28" w14:textId="77777777" w:rsidR="00AC2AA6" w:rsidRDefault="00AC2AA6" w:rsidP="00E1451D">
      <w:pPr>
        <w:ind w:left="180"/>
        <w:rPr>
          <w:rFonts w:ascii="Arial" w:hAnsi="Arial"/>
          <w:sz w:val="20"/>
          <w:szCs w:val="20"/>
        </w:rPr>
      </w:pPr>
    </w:p>
    <w:permEnd w:id="1570140426"/>
    <w:p w14:paraId="3BA6300F" w14:textId="77777777" w:rsidR="00AC2AA6" w:rsidRDefault="00AC2AA6" w:rsidP="00AC2AA6">
      <w:pPr>
        <w:rPr>
          <w:rFonts w:ascii="Arial" w:hAnsi="Arial"/>
          <w:sz w:val="20"/>
          <w:szCs w:val="20"/>
        </w:rPr>
      </w:pPr>
    </w:p>
    <w:sectPr w:rsidR="00AC2AA6" w:rsidSect="00E14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703" w:right="1800" w:bottom="1440" w:left="180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88BA" w14:textId="77777777" w:rsidR="00EA3ECC" w:rsidRDefault="00EA3ECC" w:rsidP="006711DA">
      <w:r>
        <w:separator/>
      </w:r>
    </w:p>
  </w:endnote>
  <w:endnote w:type="continuationSeparator" w:id="0">
    <w:p w14:paraId="77F1F8EA" w14:textId="77777777" w:rsidR="00EA3ECC" w:rsidRDefault="00EA3ECC" w:rsidP="0067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6986D" w14:textId="77777777" w:rsidR="00792202" w:rsidRDefault="00EA3ECC">
    <w:pPr>
      <w:pStyle w:val="Footer"/>
    </w:pPr>
    <w:sdt>
      <w:sdtPr>
        <w:id w:val="969400743"/>
        <w:temporary/>
        <w:showingPlcHdr/>
      </w:sdtPr>
      <w:sdtEndPr/>
      <w:sdtContent>
        <w:r w:rsidR="00792202">
          <w:t>[Type text]</w:t>
        </w:r>
      </w:sdtContent>
    </w:sdt>
    <w:r w:rsidR="0079220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92202">
          <w:t>[Type text]</w:t>
        </w:r>
      </w:sdtContent>
    </w:sdt>
    <w:r w:rsidR="0079220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9220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6E06" w14:textId="337F0094" w:rsidR="00792202" w:rsidRDefault="00792202" w:rsidP="003769B2">
    <w:pPr>
      <w:pStyle w:val="Footer"/>
      <w:ind w:left="-810"/>
    </w:pPr>
    <w:r w:rsidRPr="003769B2">
      <w:rPr>
        <w:noProof/>
      </w:rPr>
      <w:drawing>
        <wp:inline distT="0" distB="0" distL="0" distR="0" wp14:anchorId="0DF93BEB" wp14:editId="1B64FA37">
          <wp:extent cx="6471903" cy="423395"/>
          <wp:effectExtent l="0" t="0" r="5715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17" cy="424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B070B" w14:textId="77777777" w:rsidR="00EA3ECC" w:rsidRDefault="00EA3ECC" w:rsidP="006711DA">
      <w:r>
        <w:separator/>
      </w:r>
    </w:p>
  </w:footnote>
  <w:footnote w:type="continuationSeparator" w:id="0">
    <w:p w14:paraId="66F9825D" w14:textId="77777777" w:rsidR="00EA3ECC" w:rsidRDefault="00EA3ECC" w:rsidP="00671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6711DA" w:rsidRPr="0088634D" w14:paraId="4C9459E7" w14:textId="77777777" w:rsidTr="000C3F4C">
      <w:tc>
        <w:tcPr>
          <w:tcW w:w="1152" w:type="dxa"/>
        </w:tcPr>
        <w:p w14:paraId="565136F2" w14:textId="1BCD01A1" w:rsidR="006711DA" w:rsidRPr="0088634D" w:rsidRDefault="006711DA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 w:rsidR="00AC2AA6"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4B5C6B2" w14:textId="77777777" w:rsidR="006711DA" w:rsidRPr="0088634D" w:rsidRDefault="00EA3ECC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133874827C9BC5499DD0D86D83812DA0"/>
              </w:placeholder>
              <w:temporary/>
              <w:showingPlcHdr/>
            </w:sdtPr>
            <w:sdtEndPr/>
            <w:sdtContent>
              <w:r w:rsidR="006711DA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249D871" w14:textId="22C43277" w:rsidR="006711DA" w:rsidRDefault="00EA3ECC">
    <w:pPr>
      <w:pStyle w:val="Header"/>
    </w:pPr>
    <w:r>
      <w:rPr>
        <w:rFonts w:ascii="Cambria" w:hAnsi="Cambria"/>
        <w:noProof/>
      </w:rPr>
      <w:pict w14:anchorId="15E323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89.5pt;height:746.9pt;z-index:-251652096;mso-wrap-edited:f;mso-position-horizontal:center;mso-position-horizontal-relative:margin;mso-position-vertical:center;mso-position-vertical-relative:margin" wrapcoords="-23 0 -23 21556 21600 21556 21600 0 -23 0">
          <v:imagedata r:id="rId1" o:title="WillardWatermark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1249" w14:textId="15327C7A" w:rsidR="00792202" w:rsidRDefault="00B8097B" w:rsidP="006711DA">
    <w:pPr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ECDFF3" wp14:editId="015908AF">
              <wp:simplePos x="0" y="0"/>
              <wp:positionH relativeFrom="column">
                <wp:posOffset>-673100</wp:posOffset>
              </wp:positionH>
              <wp:positionV relativeFrom="paragraph">
                <wp:posOffset>272415</wp:posOffset>
              </wp:positionV>
              <wp:extent cx="4375150" cy="1406525"/>
              <wp:effectExtent l="0" t="0" r="6350" b="31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0" cy="140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AC3C6B" w14:textId="46E5A2DB" w:rsidR="000C69DA" w:rsidRDefault="000C69DA"/>
                        <w:p w14:paraId="50527EF9" w14:textId="77777777" w:rsidR="000C69DA" w:rsidRDefault="000C69DA"/>
                        <w:p w14:paraId="07DE0129" w14:textId="77777777" w:rsidR="000C69DA" w:rsidRDefault="000C69DA"/>
                        <w:p w14:paraId="6ADF282E" w14:textId="77777777" w:rsidR="000C69DA" w:rsidRDefault="000C69DA"/>
                        <w:p w14:paraId="4BE30649" w14:textId="77777777" w:rsidR="00B8097B" w:rsidRDefault="000C69DA">
                          <w:pPr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0C69DA">
                            <w:rPr>
                              <w:rFonts w:ascii="Arial Black" w:hAnsi="Arial Black" w:cs="Arial"/>
                              <w:b/>
                              <w:sz w:val="36"/>
                              <w:szCs w:val="36"/>
                            </w:rPr>
                            <w:t>Willard</w:t>
                          </w:r>
                          <w:r w:rsidRPr="000C69DA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PublicSchools</w:t>
                          </w:r>
                          <w:proofErr w:type="spellEnd"/>
                          <w:r w:rsidR="00B8097B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14:paraId="0E1565F3" w14:textId="4FAED6EC" w:rsidR="000C69DA" w:rsidRPr="00B8097B" w:rsidRDefault="00B8097B">
                          <w:pPr>
                            <w:rPr>
                              <w:rFonts w:ascii="Arial" w:hAnsi="Arial" w:cs="Arial"/>
                              <w:sz w:val="28"/>
                              <w:szCs w:val="36"/>
                            </w:rPr>
                          </w:pPr>
                          <w:r w:rsidRPr="00B8097B">
                            <w:rPr>
                              <w:rFonts w:ascii="Arial" w:hAnsi="Arial" w:cs="Arial"/>
                              <w:sz w:val="28"/>
                              <w:szCs w:val="36"/>
                            </w:rPr>
                            <w:t>Special Services Department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CDF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pt;margin-top:21.45pt;width:344.5pt;height:1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" stroked="f">
              <v:textbox>
                <w:txbxContent>
                  <w:p w14:paraId="5CAC3C6B" w14:textId="46E5A2DB" w:rsidR="000C69DA" w:rsidRDefault="000C69DA"/>
                  <w:p w14:paraId="50527EF9" w14:textId="77777777" w:rsidR="000C69DA" w:rsidRDefault="000C69DA"/>
                  <w:p w14:paraId="07DE0129" w14:textId="77777777" w:rsidR="000C69DA" w:rsidRDefault="000C69DA"/>
                  <w:p w14:paraId="6ADF282E" w14:textId="77777777" w:rsidR="000C69DA" w:rsidRDefault="000C69DA"/>
                  <w:p w14:paraId="4BE30649" w14:textId="77777777" w:rsidR="00B8097B" w:rsidRDefault="000C69DA">
                    <w:pPr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0C69DA">
                      <w:rPr>
                        <w:rFonts w:ascii="Arial Black" w:hAnsi="Arial Black" w:cs="Arial"/>
                        <w:b/>
                        <w:sz w:val="36"/>
                        <w:szCs w:val="36"/>
                      </w:rPr>
                      <w:t>Willard</w:t>
                    </w:r>
                    <w:r w:rsidRPr="000C69DA">
                      <w:rPr>
                        <w:rFonts w:ascii="Arial" w:hAnsi="Arial" w:cs="Arial"/>
                        <w:sz w:val="36"/>
                        <w:szCs w:val="36"/>
                      </w:rPr>
                      <w:t>PublicSchools</w:t>
                    </w:r>
                    <w:r w:rsidR="00B8097B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 </w:t>
                    </w:r>
                  </w:p>
                  <w:p w14:paraId="0E1565F3" w14:textId="4FAED6EC" w:rsidR="000C69DA" w:rsidRPr="00B8097B" w:rsidRDefault="00B8097B">
                    <w:pPr>
                      <w:rPr>
                        <w:rFonts w:ascii="Arial" w:hAnsi="Arial" w:cs="Arial"/>
                        <w:sz w:val="28"/>
                        <w:szCs w:val="36"/>
                      </w:rPr>
                    </w:pPr>
                    <w:r w:rsidRPr="00B8097B">
                      <w:rPr>
                        <w:rFonts w:ascii="Arial" w:hAnsi="Arial" w:cs="Arial"/>
                        <w:sz w:val="28"/>
                        <w:szCs w:val="36"/>
                      </w:rPr>
                      <w:t>Special Services Department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58EDB7" wp14:editId="4CDE1E59">
              <wp:simplePos x="0" y="0"/>
              <wp:positionH relativeFrom="column">
                <wp:posOffset>4127500</wp:posOffset>
              </wp:positionH>
              <wp:positionV relativeFrom="paragraph">
                <wp:posOffset>203200</wp:posOffset>
              </wp:positionV>
              <wp:extent cx="2266950" cy="14763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6950" cy="147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0973559" w14:textId="3B66105F" w:rsidR="00792202" w:rsidRDefault="0082203D" w:rsidP="006711DA">
                          <w:pPr>
                            <w:ind w:left="-36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 xml:space="preserve">Dr. Missy Lucas </w:t>
                          </w:r>
                          <w:r w:rsidR="00B8097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14:paraId="43E64D35" w14:textId="4BE24AA1" w:rsidR="00792202" w:rsidRDefault="00362A9D" w:rsidP="006711DA">
                          <w:pPr>
                            <w:ind w:left="-36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>Katie Spencer</w:t>
                          </w:r>
                          <w:r w:rsidR="0082203D">
                            <w:rPr>
                              <w:rFonts w:ascii="Arial" w:hAnsi="Arial" w:cs="Arial"/>
                              <w:b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B8097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Assistant Director</w:t>
                          </w:r>
                        </w:p>
                        <w:p w14:paraId="752CB4BB" w14:textId="2ABDC728" w:rsidR="00792202" w:rsidRDefault="00792202" w:rsidP="006711DA">
                          <w:pPr>
                            <w:ind w:left="-36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p: 417-</w:t>
                          </w:r>
                          <w:r w:rsidR="00B8097B" w:rsidRPr="00B8097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742-0930</w:t>
                          </w:r>
                        </w:p>
                        <w:p w14:paraId="4F1E645E" w14:textId="3AE2D548" w:rsidR="00792202" w:rsidRDefault="00792202" w:rsidP="006711DA">
                          <w:pPr>
                            <w:ind w:left="-36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f: 417-742-</w:t>
                          </w:r>
                          <w:r w:rsidR="00B8097B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0841</w:t>
                          </w:r>
                        </w:p>
                        <w:p w14:paraId="5BFD3C7E" w14:textId="77777777" w:rsidR="00792202" w:rsidRDefault="00792202" w:rsidP="006711DA">
                          <w:pPr>
                            <w:ind w:left="-36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</w:p>
                        <w:p w14:paraId="1D069F84" w14:textId="088D459C" w:rsidR="00792202" w:rsidRDefault="00B8097B" w:rsidP="006711DA">
                          <w:pPr>
                            <w:ind w:left="-36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405 Farmer Road</w:t>
                          </w:r>
                          <w:r w:rsidR="00792202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| Willard, MO 65781</w:t>
                          </w:r>
                        </w:p>
                        <w:p w14:paraId="22225A74" w14:textId="51E23266" w:rsidR="00792202" w:rsidRDefault="00792202" w:rsidP="006711DA">
                          <w:pPr>
                            <w:ind w:left="-36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  <w:r w:rsidRPr="00904426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www.willardschools.net</w:t>
                          </w:r>
                        </w:p>
                        <w:p w14:paraId="1AF4E344" w14:textId="77777777" w:rsidR="00792202" w:rsidRPr="006711DA" w:rsidRDefault="00792202" w:rsidP="006711DA">
                          <w:pPr>
                            <w:ind w:left="-360"/>
                            <w:jc w:val="right"/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58ED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25pt;margin-top:16pt;width:178.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" filled="f" stroked="f">
              <v:textbox>
                <w:txbxContent>
                  <w:p w14:paraId="00973559" w14:textId="3B66105F" w:rsidR="00792202" w:rsidRDefault="0082203D" w:rsidP="006711DA">
                    <w:pPr>
                      <w:ind w:left="-36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 xml:space="preserve">Dr. Missy Lucas </w:t>
                    </w:r>
                    <w:r w:rsidR="00B8097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Director</w:t>
                    </w:r>
                  </w:p>
                  <w:p w14:paraId="43E64D35" w14:textId="4BE24AA1" w:rsidR="00792202" w:rsidRDefault="00362A9D" w:rsidP="006711DA">
                    <w:pPr>
                      <w:ind w:left="-36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>Katie Spencer</w:t>
                    </w:r>
                    <w:r w:rsidR="0082203D">
                      <w:rPr>
                        <w:rFonts w:ascii="Arial" w:hAnsi="Arial" w:cs="Arial"/>
                        <w:b/>
                        <w:noProof/>
                        <w:sz w:val="18"/>
                        <w:szCs w:val="18"/>
                      </w:rPr>
                      <w:t xml:space="preserve"> </w:t>
                    </w:r>
                    <w:r w:rsidR="00B8097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Assistant Director</w:t>
                    </w:r>
                  </w:p>
                  <w:p w14:paraId="752CB4BB" w14:textId="2ABDC728" w:rsidR="00792202" w:rsidRDefault="00792202" w:rsidP="006711DA">
                    <w:pPr>
                      <w:ind w:left="-36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p: 417-</w:t>
                    </w:r>
                    <w:r w:rsidR="00B8097B" w:rsidRPr="00B8097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742-0930</w:t>
                    </w:r>
                  </w:p>
                  <w:p w14:paraId="4F1E645E" w14:textId="3AE2D548" w:rsidR="00792202" w:rsidRDefault="00792202" w:rsidP="006711DA">
                    <w:pPr>
                      <w:ind w:left="-36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f: 417-742-</w:t>
                    </w:r>
                    <w:r w:rsidR="00B8097B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0841</w:t>
                    </w:r>
                  </w:p>
                  <w:p w14:paraId="5BFD3C7E" w14:textId="77777777" w:rsidR="00792202" w:rsidRDefault="00792202" w:rsidP="006711DA">
                    <w:pPr>
                      <w:ind w:left="-36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</w:p>
                  <w:p w14:paraId="1D069F84" w14:textId="088D459C" w:rsidR="00792202" w:rsidRDefault="00B8097B" w:rsidP="006711DA">
                    <w:pPr>
                      <w:ind w:left="-36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405 Farmer Road</w:t>
                    </w:r>
                    <w:r w:rsidR="00792202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| Willard, MO 65781</w:t>
                    </w:r>
                  </w:p>
                  <w:p w14:paraId="22225A74" w14:textId="51E23266" w:rsidR="00792202" w:rsidRDefault="00792202" w:rsidP="006711DA">
                    <w:pPr>
                      <w:ind w:left="-36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  <w:r w:rsidRPr="00904426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www.willardschools.net</w:t>
                    </w:r>
                  </w:p>
                  <w:p w14:paraId="1AF4E344" w14:textId="77777777" w:rsidR="00792202" w:rsidRPr="006711DA" w:rsidRDefault="00792202" w:rsidP="006711DA">
                    <w:pPr>
                      <w:ind w:left="-360"/>
                      <w:jc w:val="right"/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C69DA">
      <w:rPr>
        <w:noProof/>
      </w:rPr>
      <w:drawing>
        <wp:anchor distT="0" distB="0" distL="114300" distR="114300" simplePos="0" relativeHeight="251669504" behindDoc="0" locked="0" layoutInCell="1" allowOverlap="1" wp14:anchorId="6C8924E0" wp14:editId="6E656EEA">
          <wp:simplePos x="0" y="0"/>
          <wp:positionH relativeFrom="column">
            <wp:posOffset>-140335</wp:posOffset>
          </wp:positionH>
          <wp:positionV relativeFrom="paragraph">
            <wp:posOffset>203200</wp:posOffset>
          </wp:positionV>
          <wp:extent cx="828675" cy="8255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S_logo_New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5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ECC">
      <w:rPr>
        <w:noProof/>
      </w:rPr>
      <w:pict w14:anchorId="1A95C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left:0;text-align:left;margin-left:0;margin-top:0;width:689.5pt;height:746.9pt;z-index:-251653120;mso-wrap-edited:f;mso-position-horizontal:center;mso-position-horizontal-relative:margin;mso-position-vertical:center;mso-position-vertical-relative:margin" wrapcoords="-23 0 -23 21556 21600 21556 21600 0 -23 0">
          <v:imagedata r:id="rId2" o:title="WillardWatermark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D33" w14:textId="45CC9D0E" w:rsidR="00792202" w:rsidRDefault="00EA3ECC">
    <w:pPr>
      <w:pStyle w:val="Header"/>
    </w:pPr>
    <w:r>
      <w:rPr>
        <w:noProof/>
      </w:rPr>
      <w:pict w14:anchorId="55B1F0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689.5pt;height:746.9pt;z-index:-251651072;mso-wrap-edited:f;mso-position-horizontal:center;mso-position-horizontal-relative:margin;mso-position-vertical:center;mso-position-vertical-relative:margin" wrapcoords="-23 0 -23 21556 21600 21556 21600 0 -23 0">
          <v:imagedata r:id="rId1" o:title="WillardWatermark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readOnly" w:enforcement="0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DA"/>
    <w:rsid w:val="00001E81"/>
    <w:rsid w:val="000C69DA"/>
    <w:rsid w:val="001863F9"/>
    <w:rsid w:val="001D37E0"/>
    <w:rsid w:val="00323DA4"/>
    <w:rsid w:val="00362A9D"/>
    <w:rsid w:val="003769B2"/>
    <w:rsid w:val="00616892"/>
    <w:rsid w:val="00624BFB"/>
    <w:rsid w:val="006711DA"/>
    <w:rsid w:val="007876AA"/>
    <w:rsid w:val="00792202"/>
    <w:rsid w:val="007C7302"/>
    <w:rsid w:val="0082203D"/>
    <w:rsid w:val="008422EA"/>
    <w:rsid w:val="008465DA"/>
    <w:rsid w:val="00904426"/>
    <w:rsid w:val="00920CBE"/>
    <w:rsid w:val="00A70773"/>
    <w:rsid w:val="00AC2AA6"/>
    <w:rsid w:val="00AD3D5E"/>
    <w:rsid w:val="00B8097B"/>
    <w:rsid w:val="00B81524"/>
    <w:rsid w:val="00CE0FEC"/>
    <w:rsid w:val="00D1713D"/>
    <w:rsid w:val="00E1451D"/>
    <w:rsid w:val="00E71E09"/>
    <w:rsid w:val="00EA3ECC"/>
    <w:rsid w:val="00ED33A1"/>
    <w:rsid w:val="00EE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103EDA32"/>
  <w15:docId w15:val="{9AA0F090-C4E6-4174-A135-19F71859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1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1DA"/>
  </w:style>
  <w:style w:type="paragraph" w:styleId="Footer">
    <w:name w:val="footer"/>
    <w:basedOn w:val="Normal"/>
    <w:link w:val="FooterChar"/>
    <w:uiPriority w:val="99"/>
    <w:unhideWhenUsed/>
    <w:rsid w:val="006711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1DA"/>
  </w:style>
  <w:style w:type="table" w:styleId="LightShading-Accent1">
    <w:name w:val="Light Shading Accent 1"/>
    <w:basedOn w:val="TableNormal"/>
    <w:uiPriority w:val="60"/>
    <w:rsid w:val="006711DA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6711DA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1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1D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11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3874827C9BC5499DD0D86D83812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A5CB-71EE-F143-8F5F-C47679415BF3}"/>
      </w:docPartPr>
      <w:docPartBody>
        <w:p w:rsidR="00D97277" w:rsidRDefault="00372404" w:rsidP="00372404">
          <w:pPr>
            <w:pStyle w:val="133874827C9BC5499DD0D86D83812DA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404"/>
    <w:rsid w:val="00372404"/>
    <w:rsid w:val="003F1FFB"/>
    <w:rsid w:val="00946D98"/>
    <w:rsid w:val="00D97277"/>
    <w:rsid w:val="00E1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27CA8D75167247932D36CA6262B535">
    <w:name w:val="D827CA8D75167247932D36CA6262B535"/>
    <w:rsid w:val="00372404"/>
  </w:style>
  <w:style w:type="paragraph" w:customStyle="1" w:styleId="9046BCB355A72E499EA24E8AE891CB69">
    <w:name w:val="9046BCB355A72E499EA24E8AE891CB69"/>
    <w:rsid w:val="00372404"/>
  </w:style>
  <w:style w:type="paragraph" w:customStyle="1" w:styleId="2AB23114E2BEFD44A3397F9110540021">
    <w:name w:val="2AB23114E2BEFD44A3397F9110540021"/>
    <w:rsid w:val="00372404"/>
  </w:style>
  <w:style w:type="paragraph" w:customStyle="1" w:styleId="38186D4CB0EAE345B0374E55BC36FD6F">
    <w:name w:val="38186D4CB0EAE345B0374E55BC36FD6F"/>
    <w:rsid w:val="00372404"/>
  </w:style>
  <w:style w:type="paragraph" w:customStyle="1" w:styleId="133874827C9BC5499DD0D86D83812DA0">
    <w:name w:val="133874827C9BC5499DD0D86D83812DA0"/>
    <w:rsid w:val="00372404"/>
  </w:style>
  <w:style w:type="paragraph" w:customStyle="1" w:styleId="65FBB75F1399F24FB4936E80B43F87EE">
    <w:name w:val="65FBB75F1399F24FB4936E80B43F87EE"/>
    <w:rsid w:val="00D97277"/>
  </w:style>
  <w:style w:type="paragraph" w:customStyle="1" w:styleId="5F617B328E374541AFF34DD25C2633DD">
    <w:name w:val="5F617B328E374541AFF34DD25C2633DD"/>
    <w:rsid w:val="00D97277"/>
  </w:style>
  <w:style w:type="paragraph" w:customStyle="1" w:styleId="E5745C844B026A4DB4E802331B4D89BF">
    <w:name w:val="E5745C844B026A4DB4E802331B4D89BF"/>
    <w:rsid w:val="00D97277"/>
  </w:style>
  <w:style w:type="paragraph" w:customStyle="1" w:styleId="13E1247EBD5E534ABAC857B645F9E5B5">
    <w:name w:val="13E1247EBD5E534ABAC857B645F9E5B5"/>
    <w:rsid w:val="00D97277"/>
  </w:style>
  <w:style w:type="paragraph" w:customStyle="1" w:styleId="E4E88FADC83B094A9426842F798B59BC">
    <w:name w:val="E4E88FADC83B094A9426842F798B59BC"/>
    <w:rsid w:val="00D97277"/>
  </w:style>
  <w:style w:type="paragraph" w:customStyle="1" w:styleId="A67B89A816E4174A935DDBEFC8C88618">
    <w:name w:val="A67B89A816E4174A935DDBEFC8C88618"/>
    <w:rsid w:val="00D97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58CEF-C84B-4AAE-95FC-36778EA2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Designworks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Baker</dc:creator>
  <cp:lastModifiedBy>WILLARD</cp:lastModifiedBy>
  <cp:revision>2</cp:revision>
  <dcterms:created xsi:type="dcterms:W3CDTF">2022-03-24T13:15:00Z</dcterms:created>
  <dcterms:modified xsi:type="dcterms:W3CDTF">2022-03-24T13:15:00Z</dcterms:modified>
</cp:coreProperties>
</file>